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82B" w:rsidRPr="006F482B" w:rsidRDefault="006F482B" w:rsidP="00113DBA">
      <w:pPr>
        <w:rPr>
          <w:b/>
          <w:lang w:val="ka-GE"/>
        </w:rPr>
      </w:pPr>
      <w:r>
        <w:rPr>
          <w:lang w:val="ka-GE"/>
        </w:rPr>
        <w:t xml:space="preserve">                                                                       </w:t>
      </w:r>
      <w:r w:rsidRPr="006F482B">
        <w:rPr>
          <w:b/>
        </w:rPr>
        <w:t>UPS-</w:t>
      </w:r>
      <w:r w:rsidRPr="006F482B">
        <w:rPr>
          <w:b/>
          <w:lang w:val="ka-GE"/>
        </w:rPr>
        <w:t xml:space="preserve">ის გამოთვლა </w:t>
      </w:r>
    </w:p>
    <w:p w:rsidR="006F482B" w:rsidRDefault="006F482B" w:rsidP="00113DBA">
      <w:pPr>
        <w:rPr>
          <w:lang w:val="ka-GE"/>
        </w:rPr>
      </w:pPr>
    </w:p>
    <w:p w:rsidR="006932CE" w:rsidRPr="00593310" w:rsidRDefault="00593310" w:rsidP="00113DBA">
      <w:pPr>
        <w:rPr>
          <w:b/>
          <w:lang w:val="ka-GE"/>
        </w:rPr>
      </w:pPr>
      <w:bookmarkStart w:id="0" w:name="_GoBack"/>
      <w:bookmarkEnd w:id="0"/>
      <w:r w:rsidRPr="00593310">
        <w:rPr>
          <w:b/>
          <w:lang w:val="ka-GE"/>
        </w:rPr>
        <w:t xml:space="preserve">საწყისი მონაცემები </w:t>
      </w:r>
    </w:p>
    <w:p w:rsidR="006932CE" w:rsidRDefault="006932CE" w:rsidP="00113DBA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932CE" w:rsidTr="006932CE">
        <w:tc>
          <w:tcPr>
            <w:tcW w:w="3116" w:type="dxa"/>
          </w:tcPr>
          <w:p w:rsidR="006932CE" w:rsidRPr="006932CE" w:rsidRDefault="006932CE" w:rsidP="006932CE">
            <w:r>
              <w:t>UPS</w:t>
            </w:r>
            <w:r>
              <w:rPr>
                <w:lang w:val="ka-GE"/>
              </w:rPr>
              <w:t xml:space="preserve">-ის რეიტინგი </w:t>
            </w:r>
            <w:r>
              <w:t>(kVA)</w:t>
            </w:r>
          </w:p>
        </w:tc>
        <w:tc>
          <w:tcPr>
            <w:tcW w:w="3117" w:type="dxa"/>
          </w:tcPr>
          <w:p w:rsidR="006932CE" w:rsidRPr="006932CE" w:rsidRDefault="006932CE" w:rsidP="006932CE">
            <w:pPr>
              <w:jc w:val="center"/>
            </w:pPr>
            <w:r>
              <w:t>18 kVA</w:t>
            </w:r>
          </w:p>
        </w:tc>
        <w:tc>
          <w:tcPr>
            <w:tcW w:w="3117" w:type="dxa"/>
          </w:tcPr>
          <w:p w:rsidR="006932CE" w:rsidRPr="006932CE" w:rsidRDefault="006932CE" w:rsidP="00113DBA">
            <w:pPr>
              <w:rPr>
                <w:lang w:val="ka-GE"/>
              </w:rPr>
            </w:pPr>
            <w:r>
              <w:rPr>
                <w:lang w:val="ka-GE"/>
              </w:rPr>
              <w:t>შერჩეულია პროექტით</w:t>
            </w:r>
          </w:p>
        </w:tc>
      </w:tr>
      <w:tr w:rsidR="006932CE" w:rsidTr="006932CE">
        <w:tc>
          <w:tcPr>
            <w:tcW w:w="3116" w:type="dxa"/>
          </w:tcPr>
          <w:p w:rsidR="006932CE" w:rsidRPr="006932CE" w:rsidRDefault="006932CE" w:rsidP="006932CE">
            <w:r>
              <w:rPr>
                <w:lang w:val="ka-GE"/>
              </w:rPr>
              <w:t>რეალ. დატვირთვა</w:t>
            </w:r>
            <w:r>
              <w:t xml:space="preserve"> (kVA)</w:t>
            </w:r>
          </w:p>
        </w:tc>
        <w:tc>
          <w:tcPr>
            <w:tcW w:w="3117" w:type="dxa"/>
          </w:tcPr>
          <w:p w:rsidR="006932CE" w:rsidRPr="006932CE" w:rsidRDefault="006932CE" w:rsidP="006932CE">
            <w:pPr>
              <w:jc w:val="center"/>
            </w:pPr>
            <w:r>
              <w:t>18 kVA</w:t>
            </w:r>
          </w:p>
        </w:tc>
        <w:tc>
          <w:tcPr>
            <w:tcW w:w="3117" w:type="dxa"/>
          </w:tcPr>
          <w:p w:rsidR="006932CE" w:rsidRPr="006932CE" w:rsidRDefault="006932CE" w:rsidP="006932CE">
            <w:pPr>
              <w:rPr>
                <w:lang w:val="ka-GE"/>
              </w:rPr>
            </w:pPr>
            <w:r>
              <w:rPr>
                <w:lang w:val="ka-GE"/>
              </w:rPr>
              <w:t>შერჩეულია პროექტით</w:t>
            </w:r>
          </w:p>
        </w:tc>
      </w:tr>
      <w:tr w:rsidR="006932CE" w:rsidTr="006932CE">
        <w:tc>
          <w:tcPr>
            <w:tcW w:w="3116" w:type="dxa"/>
          </w:tcPr>
          <w:p w:rsidR="006932CE" w:rsidRPr="006932CE" w:rsidRDefault="006932CE" w:rsidP="006932CE">
            <w:pPr>
              <w:rPr>
                <w:lang w:val="ka-GE"/>
              </w:rPr>
            </w:pPr>
            <w:r>
              <w:rPr>
                <w:lang w:val="ka-GE"/>
              </w:rPr>
              <w:t xml:space="preserve">გამომავალი სიმძლავრის კოეფ. </w:t>
            </w:r>
          </w:p>
        </w:tc>
        <w:tc>
          <w:tcPr>
            <w:tcW w:w="3117" w:type="dxa"/>
          </w:tcPr>
          <w:p w:rsidR="006932CE" w:rsidRDefault="006932CE" w:rsidP="006932CE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0.8</w:t>
            </w:r>
          </w:p>
        </w:tc>
        <w:tc>
          <w:tcPr>
            <w:tcW w:w="3117" w:type="dxa"/>
          </w:tcPr>
          <w:p w:rsidR="006932CE" w:rsidRPr="006932CE" w:rsidRDefault="006932CE" w:rsidP="006932CE">
            <w:pPr>
              <w:rPr>
                <w:lang w:val="ka-GE"/>
              </w:rPr>
            </w:pPr>
            <w:r>
              <w:rPr>
                <w:lang w:val="ka-GE"/>
              </w:rPr>
              <w:t>შერჩეულია პროექტით</w:t>
            </w:r>
          </w:p>
        </w:tc>
      </w:tr>
      <w:tr w:rsidR="006932CE" w:rsidTr="006932CE">
        <w:tc>
          <w:tcPr>
            <w:tcW w:w="3116" w:type="dxa"/>
          </w:tcPr>
          <w:p w:rsidR="006932CE" w:rsidRPr="006932CE" w:rsidRDefault="006932CE" w:rsidP="006932CE">
            <w:r>
              <w:rPr>
                <w:lang w:val="ka-GE"/>
              </w:rPr>
              <w:t>ინვერტორის ეფექტურობა (</w:t>
            </w:r>
            <w:r>
              <w:t>n)</w:t>
            </w:r>
          </w:p>
        </w:tc>
        <w:tc>
          <w:tcPr>
            <w:tcW w:w="3117" w:type="dxa"/>
          </w:tcPr>
          <w:p w:rsidR="006932CE" w:rsidRPr="006932CE" w:rsidRDefault="006932CE" w:rsidP="006932CE">
            <w:pPr>
              <w:jc w:val="center"/>
            </w:pPr>
            <w:r>
              <w:t>95 %</w:t>
            </w:r>
          </w:p>
        </w:tc>
        <w:tc>
          <w:tcPr>
            <w:tcW w:w="3117" w:type="dxa"/>
          </w:tcPr>
          <w:p w:rsidR="006932CE" w:rsidRPr="006932CE" w:rsidRDefault="006932CE" w:rsidP="006932CE">
            <w:pPr>
              <w:rPr>
                <w:lang w:val="ka-GE"/>
              </w:rPr>
            </w:pPr>
            <w:r>
              <w:t>UPS -</w:t>
            </w:r>
            <w:r>
              <w:rPr>
                <w:lang w:val="ka-GE"/>
              </w:rPr>
              <w:t>ის დამამზადებლის მიხედვით</w:t>
            </w:r>
          </w:p>
        </w:tc>
      </w:tr>
      <w:tr w:rsidR="006932CE" w:rsidTr="006932CE">
        <w:tc>
          <w:tcPr>
            <w:tcW w:w="3116" w:type="dxa"/>
          </w:tcPr>
          <w:p w:rsidR="006932CE" w:rsidRDefault="006932CE" w:rsidP="006932CE">
            <w:pPr>
              <w:rPr>
                <w:lang w:val="ka-GE"/>
              </w:rPr>
            </w:pPr>
            <w:r>
              <w:rPr>
                <w:lang w:val="ka-GE"/>
              </w:rPr>
              <w:t xml:space="preserve">აკუმულატ. რაოდ </w:t>
            </w:r>
          </w:p>
        </w:tc>
        <w:tc>
          <w:tcPr>
            <w:tcW w:w="3117" w:type="dxa"/>
          </w:tcPr>
          <w:p w:rsidR="006932CE" w:rsidRDefault="006932CE" w:rsidP="006932CE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40</w:t>
            </w:r>
          </w:p>
        </w:tc>
        <w:tc>
          <w:tcPr>
            <w:tcW w:w="3117" w:type="dxa"/>
          </w:tcPr>
          <w:p w:rsidR="006932CE" w:rsidRDefault="006932CE" w:rsidP="006932CE">
            <w:pPr>
              <w:rPr>
                <w:lang w:val="ka-GE"/>
              </w:rPr>
            </w:pPr>
            <w:r>
              <w:t>UPS -</w:t>
            </w:r>
            <w:r>
              <w:rPr>
                <w:lang w:val="ka-GE"/>
              </w:rPr>
              <w:t>ის დამამზადებლის მიხედვით</w:t>
            </w:r>
          </w:p>
        </w:tc>
      </w:tr>
      <w:tr w:rsidR="006932CE" w:rsidTr="006932CE">
        <w:tc>
          <w:tcPr>
            <w:tcW w:w="3116" w:type="dxa"/>
          </w:tcPr>
          <w:p w:rsidR="006932CE" w:rsidRPr="006932CE" w:rsidRDefault="006932CE" w:rsidP="006932CE">
            <w:r>
              <w:rPr>
                <w:lang w:val="ka-GE"/>
              </w:rPr>
              <w:t>თით. ელემენტის ძაბვა (</w:t>
            </w:r>
            <w:r>
              <w:t>ECV)</w:t>
            </w:r>
          </w:p>
        </w:tc>
        <w:tc>
          <w:tcPr>
            <w:tcW w:w="3117" w:type="dxa"/>
          </w:tcPr>
          <w:p w:rsidR="006932CE" w:rsidRPr="006932CE" w:rsidRDefault="006932CE" w:rsidP="006932CE">
            <w:pPr>
              <w:jc w:val="center"/>
            </w:pPr>
            <w:r>
              <w:t>1.75V</w:t>
            </w:r>
          </w:p>
        </w:tc>
        <w:tc>
          <w:tcPr>
            <w:tcW w:w="3117" w:type="dxa"/>
          </w:tcPr>
          <w:p w:rsidR="006932CE" w:rsidRPr="006932CE" w:rsidRDefault="006932CE" w:rsidP="006932CE">
            <w:pPr>
              <w:rPr>
                <w:lang w:val="ka-GE"/>
              </w:rPr>
            </w:pPr>
            <w:r>
              <w:rPr>
                <w:lang w:val="ka-GE"/>
              </w:rPr>
              <w:t>შერჩეულია პროექტით</w:t>
            </w:r>
          </w:p>
        </w:tc>
      </w:tr>
      <w:tr w:rsidR="006932CE" w:rsidTr="006932CE">
        <w:tc>
          <w:tcPr>
            <w:tcW w:w="3116" w:type="dxa"/>
          </w:tcPr>
          <w:p w:rsidR="006932CE" w:rsidRPr="007D523C" w:rsidRDefault="007D523C" w:rsidP="006932CE">
            <w:pPr>
              <w:rPr>
                <w:lang w:val="ka-GE"/>
              </w:rPr>
            </w:pPr>
            <w:r>
              <w:rPr>
                <w:lang w:val="ka-GE"/>
              </w:rPr>
              <w:t xml:space="preserve">მოთხოვნილი დრო </w:t>
            </w:r>
          </w:p>
        </w:tc>
        <w:tc>
          <w:tcPr>
            <w:tcW w:w="3117" w:type="dxa"/>
          </w:tcPr>
          <w:p w:rsidR="006932CE" w:rsidRDefault="007D523C" w:rsidP="006932CE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180წთ</w:t>
            </w:r>
          </w:p>
        </w:tc>
        <w:tc>
          <w:tcPr>
            <w:tcW w:w="3117" w:type="dxa"/>
          </w:tcPr>
          <w:p w:rsidR="006932CE" w:rsidRDefault="007D523C" w:rsidP="006932CE">
            <w:pPr>
              <w:rPr>
                <w:lang w:val="ka-GE"/>
              </w:rPr>
            </w:pPr>
            <w:r>
              <w:rPr>
                <w:lang w:val="ka-GE"/>
              </w:rPr>
              <w:t>მოთხოვნილია დამკვეთისგან</w:t>
            </w:r>
          </w:p>
        </w:tc>
      </w:tr>
      <w:tr w:rsidR="006932CE" w:rsidTr="006932CE">
        <w:tc>
          <w:tcPr>
            <w:tcW w:w="3116" w:type="dxa"/>
          </w:tcPr>
          <w:p w:rsidR="006932CE" w:rsidRDefault="007D523C" w:rsidP="006932CE">
            <w:pPr>
              <w:rPr>
                <w:lang w:val="ka-GE"/>
              </w:rPr>
            </w:pPr>
            <w:r>
              <w:rPr>
                <w:lang w:val="ka-GE"/>
              </w:rPr>
              <w:t>ხანდაზმ. ფაქტორი</w:t>
            </w:r>
          </w:p>
        </w:tc>
        <w:tc>
          <w:tcPr>
            <w:tcW w:w="3117" w:type="dxa"/>
          </w:tcPr>
          <w:p w:rsidR="006932CE" w:rsidRDefault="007D523C" w:rsidP="006932CE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1.25</w:t>
            </w:r>
          </w:p>
        </w:tc>
        <w:tc>
          <w:tcPr>
            <w:tcW w:w="3117" w:type="dxa"/>
          </w:tcPr>
          <w:p w:rsidR="006932CE" w:rsidRDefault="007D523C" w:rsidP="006932CE">
            <w:pPr>
              <w:rPr>
                <w:lang w:val="ka-GE"/>
              </w:rPr>
            </w:pPr>
            <w:r>
              <w:rPr>
                <w:lang w:val="ka-GE"/>
              </w:rPr>
              <w:t>შერჩეულია პროექტით</w:t>
            </w:r>
          </w:p>
        </w:tc>
      </w:tr>
      <w:tr w:rsidR="006932CE" w:rsidTr="006932CE">
        <w:tc>
          <w:tcPr>
            <w:tcW w:w="3116" w:type="dxa"/>
          </w:tcPr>
          <w:p w:rsidR="006932CE" w:rsidRDefault="00593310" w:rsidP="00593310">
            <w:pPr>
              <w:rPr>
                <w:lang w:val="ka-GE"/>
              </w:rPr>
            </w:pPr>
            <w:r>
              <w:rPr>
                <w:lang w:val="ka-GE"/>
              </w:rPr>
              <w:t>დიზაინის მარჟა</w:t>
            </w:r>
          </w:p>
        </w:tc>
        <w:tc>
          <w:tcPr>
            <w:tcW w:w="3117" w:type="dxa"/>
          </w:tcPr>
          <w:p w:rsidR="006932CE" w:rsidRDefault="00593310" w:rsidP="006932CE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3117" w:type="dxa"/>
          </w:tcPr>
          <w:p w:rsidR="006932CE" w:rsidRDefault="00593310" w:rsidP="006932CE">
            <w:pPr>
              <w:rPr>
                <w:lang w:val="ka-GE"/>
              </w:rPr>
            </w:pPr>
            <w:r>
              <w:rPr>
                <w:lang w:val="ka-GE"/>
              </w:rPr>
              <w:t>შერჩეულია პროექტით</w:t>
            </w:r>
          </w:p>
        </w:tc>
      </w:tr>
      <w:tr w:rsidR="00593310" w:rsidTr="006932CE">
        <w:tc>
          <w:tcPr>
            <w:tcW w:w="3116" w:type="dxa"/>
          </w:tcPr>
          <w:p w:rsidR="00593310" w:rsidRDefault="00593310" w:rsidP="00593310">
            <w:pPr>
              <w:rPr>
                <w:lang w:val="ka-GE"/>
              </w:rPr>
            </w:pPr>
            <w:r>
              <w:rPr>
                <w:lang w:val="ka-GE"/>
              </w:rPr>
              <w:t>ტემპ. კორექციის ფაქტორი</w:t>
            </w:r>
          </w:p>
        </w:tc>
        <w:tc>
          <w:tcPr>
            <w:tcW w:w="3117" w:type="dxa"/>
          </w:tcPr>
          <w:p w:rsidR="00593310" w:rsidRDefault="00593310" w:rsidP="0059331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3117" w:type="dxa"/>
          </w:tcPr>
          <w:p w:rsidR="00593310" w:rsidRDefault="00593310" w:rsidP="00593310">
            <w:pPr>
              <w:rPr>
                <w:lang w:val="ka-GE"/>
              </w:rPr>
            </w:pPr>
            <w:r>
              <w:rPr>
                <w:lang w:val="ka-GE"/>
              </w:rPr>
              <w:t>შერჩეულია პროექტით</w:t>
            </w:r>
          </w:p>
        </w:tc>
      </w:tr>
    </w:tbl>
    <w:p w:rsidR="006F482B" w:rsidRDefault="006932CE" w:rsidP="00113DBA">
      <w:pPr>
        <w:rPr>
          <w:lang w:val="ka-GE"/>
        </w:rPr>
      </w:pPr>
      <w:r>
        <w:rPr>
          <w:lang w:val="ka-GE"/>
        </w:rPr>
        <w:br/>
      </w:r>
      <w:r>
        <w:rPr>
          <w:lang w:val="ka-GE"/>
        </w:rPr>
        <w:br/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3 ფაზიანი UPS სისტემის გამოთვლა 3 საათიანი რეზერვით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b/>
          <w:lang w:val="ka-GE"/>
        </w:rPr>
      </w:pPr>
      <w:r w:rsidRPr="00D63E9B">
        <w:rPr>
          <w:b/>
          <w:lang w:val="ka-GE"/>
        </w:rPr>
        <w:t>საწყისი მონაცემები: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მოხმარებული სიმძლავრე: 13.5 კვტ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ინვერტორის ეფექტურობა: 95%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ხანდაზმულობის ფაქტორი: 1.25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მოთხოვნილი რეზერვის დრო: 3 საათი (</w:t>
      </w:r>
      <w:r>
        <w:rPr>
          <w:lang w:val="ka-GE"/>
        </w:rPr>
        <w:t>საქ.ბანკის მოთხოვნა</w:t>
      </w:r>
      <w:r w:rsidRPr="00D63E9B">
        <w:rPr>
          <w:lang w:val="ka-GE"/>
        </w:rPr>
        <w:t>)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სისტემის კონფიგურაცია: 3P შემავალი, 3P გამომავალი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სისტემის ძაბვა: 400V (3 ფაზიანი სისტემისთვის)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b/>
          <w:sz w:val="24"/>
          <w:u w:val="single"/>
          <w:lang w:val="ka-GE"/>
        </w:rPr>
      </w:pPr>
      <w:r w:rsidRPr="00D63E9B">
        <w:rPr>
          <w:b/>
          <w:sz w:val="24"/>
          <w:u w:val="single"/>
          <w:lang w:val="ka-GE"/>
        </w:rPr>
        <w:t>გამოთვლები: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b/>
          <w:u w:val="single"/>
          <w:lang w:val="ka-GE"/>
        </w:rPr>
        <w:t>ნაბიჯი 1</w:t>
      </w:r>
      <w:r w:rsidRPr="00D63E9B">
        <w:rPr>
          <w:lang w:val="ka-GE"/>
        </w:rPr>
        <w:t>: UPS-ის საჭირო სიმძლავრის გამოთვლა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1. UPS-ის საჭირო სიმძლავრე = 13.5 კვტ / 0.95 ≈ 14.21 კვტ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2. საბოლოო UPS სიმძლავრე = 14.21 კვტ × 1.25 ≈ 17.76 კვტ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b/>
          <w:u w:val="single"/>
          <w:lang w:val="ka-GE"/>
        </w:rPr>
        <w:t>ნაბიჯი 2</w:t>
      </w:r>
      <w:r w:rsidRPr="00D63E9B">
        <w:rPr>
          <w:lang w:val="ka-GE"/>
        </w:rPr>
        <w:t>: ბატარეის სისტემის გამოთვლა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1. საჭირო ვატ-საათები (Wh):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 xml:space="preserve">   - საჭირო Wh = 17.76 კვტ × 3 სთ = 53.28 კვტ·სთ = 53,280 Wh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2. საჭირო ამპერ-საათები (Ah):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 xml:space="preserve">   - საჭირო Ah = 53,280 Wh / 400V ≈ 133.2 Ah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b/>
          <w:u w:val="single"/>
          <w:lang w:val="ka-GE"/>
        </w:rPr>
        <w:t>ნაბიჯი 3:</w:t>
      </w:r>
      <w:r w:rsidRPr="00D63E9B">
        <w:rPr>
          <w:lang w:val="ka-GE"/>
        </w:rPr>
        <w:t xml:space="preserve"> ბატარეების შერჩევა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ვინაიდან გვჭირდება ერთი მწკრივი და 3 საათიანი რეზერვი, უნდა შევარჩიოთ შესაბამისი ტევადობის ბატარეები: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1. ბატარეების რაოდენობა მწკრივში: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 xml:space="preserve">   - 400V / 12V ≈ 33.33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 xml:space="preserve">   - მრგვალდება 34-მდე უსაფრთხოების მიზნით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2. საჭირო ბატარეის ტევადობა: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 xml:space="preserve">   - 133.2 Ah (მინიმალური საჭირო ტევადობა)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 xml:space="preserve">   - ვირჩევთ 150Ah </w:t>
      </w:r>
      <w:r>
        <w:t xml:space="preserve">VRLA </w:t>
      </w:r>
      <w:r w:rsidRPr="00D63E9B">
        <w:rPr>
          <w:lang w:val="ka-GE"/>
        </w:rPr>
        <w:t>ბატარეებს უსაფრთხოების მარჟის გათვალისწინებით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A4289D">
        <w:rPr>
          <w:b/>
          <w:u w:val="single"/>
          <w:lang w:val="ka-GE"/>
        </w:rPr>
        <w:t>ნაბიჯი 4:</w:t>
      </w:r>
      <w:r w:rsidRPr="00D63E9B">
        <w:rPr>
          <w:lang w:val="ka-GE"/>
        </w:rPr>
        <w:t xml:space="preserve"> საბოლოო კონფიგურაცია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ბატარეების რაოდენობა: 34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ბატარეების განლაგება: 1 მწკრივი, 34 ბატარეით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lastRenderedPageBreak/>
        <w:t>- თითოეული ბატერეის ტევადობა: 150Ah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ბატარეის ტიპი: 12V 150Ah VRLA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სისტემის ძაბვა: 34 × 12V = 408V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სისტემის ეფექტური ტევადობა: 150 Ah</w:t>
      </w:r>
    </w:p>
    <w:p w:rsidR="00D63E9B" w:rsidRPr="00D63E9B" w:rsidRDefault="00D63E9B" w:rsidP="00D63E9B">
      <w:pPr>
        <w:rPr>
          <w:lang w:val="ka-GE"/>
        </w:rPr>
      </w:pPr>
    </w:p>
    <w:p w:rsidR="00D63E9B" w:rsidRPr="00A4289D" w:rsidRDefault="00D63E9B" w:rsidP="00D63E9B">
      <w:pPr>
        <w:rPr>
          <w:b/>
          <w:u w:val="single"/>
          <w:lang w:val="ka-GE"/>
        </w:rPr>
      </w:pPr>
      <w:r w:rsidRPr="00A4289D">
        <w:rPr>
          <w:b/>
          <w:u w:val="single"/>
          <w:lang w:val="ka-GE"/>
        </w:rPr>
        <w:t>დასკვნა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კონფიგურაცია 3P შემავალი და 3P გამომავალი UPS სისტემისთვის, 3 საათიანი რეზერვის უზრუნველსაყოფად:</w:t>
      </w:r>
    </w:p>
    <w:p w:rsidR="00D63E9B" w:rsidRPr="00D63E9B" w:rsidRDefault="00D63E9B" w:rsidP="00D63E9B">
      <w:pPr>
        <w:rPr>
          <w:lang w:val="ka-GE"/>
        </w:rPr>
      </w:pP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 xml:space="preserve">- UPS-ის სიმძლავრე: მინიმუმ 18 კვტ 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ბატარეების რაოდენობა: 34 ცალი (12V 150Ah VRLA ტიპის)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ბატარეების განლაგება: 1 მწკრივი, 34 ბატარეით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სისტემის ძაბვა: 408V</w:t>
      </w:r>
    </w:p>
    <w:p w:rsidR="00D63E9B" w:rsidRPr="00D63E9B" w:rsidRDefault="00D63E9B" w:rsidP="00D63E9B">
      <w:pPr>
        <w:rPr>
          <w:lang w:val="ka-GE"/>
        </w:rPr>
      </w:pPr>
      <w:r w:rsidRPr="00D63E9B">
        <w:rPr>
          <w:lang w:val="ka-GE"/>
        </w:rPr>
        <w:t>- რეალური რეზერვის დრო: 3 საათზე მეტი (დაახლოებით 3.38 საათი)</w:t>
      </w:r>
    </w:p>
    <w:p w:rsidR="00D63E9B" w:rsidRPr="00D63E9B" w:rsidRDefault="00D63E9B" w:rsidP="00D63E9B">
      <w:pPr>
        <w:rPr>
          <w:lang w:val="ka-GE"/>
        </w:rPr>
      </w:pPr>
    </w:p>
    <w:p w:rsidR="0021450B" w:rsidRPr="00D63E9B" w:rsidRDefault="00D63E9B" w:rsidP="00D63E9B">
      <w:pPr>
        <w:rPr>
          <w:lang w:val="ka-GE"/>
        </w:rPr>
      </w:pPr>
      <w:r w:rsidRPr="00D63E9B">
        <w:rPr>
          <w:lang w:val="ka-GE"/>
        </w:rPr>
        <w:t>ეს კონფიგურაცია უზრუნველყოფს მოთხოვნილ 3 საათიან რეზერვს 13.5 კვტ დატვირთვისთვის 3 ფაზიან სისტემაში, ერთი მწკრივის გამოყენებით.</w:t>
      </w:r>
    </w:p>
    <w:sectPr w:rsidR="0021450B" w:rsidRPr="00D63E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BA"/>
    <w:rsid w:val="00113DBA"/>
    <w:rsid w:val="0014143A"/>
    <w:rsid w:val="001657F4"/>
    <w:rsid w:val="0021450B"/>
    <w:rsid w:val="00236377"/>
    <w:rsid w:val="0036745A"/>
    <w:rsid w:val="003F05CD"/>
    <w:rsid w:val="00405EE5"/>
    <w:rsid w:val="00463025"/>
    <w:rsid w:val="00490CBF"/>
    <w:rsid w:val="004A12AC"/>
    <w:rsid w:val="004A25DB"/>
    <w:rsid w:val="00593310"/>
    <w:rsid w:val="00593A7C"/>
    <w:rsid w:val="005D1A88"/>
    <w:rsid w:val="005F2DE8"/>
    <w:rsid w:val="00644B88"/>
    <w:rsid w:val="006932CE"/>
    <w:rsid w:val="006A3E06"/>
    <w:rsid w:val="006B7380"/>
    <w:rsid w:val="006F482B"/>
    <w:rsid w:val="007967FE"/>
    <w:rsid w:val="007B09B8"/>
    <w:rsid w:val="007D523C"/>
    <w:rsid w:val="00A4289D"/>
    <w:rsid w:val="00A8128F"/>
    <w:rsid w:val="00B0091C"/>
    <w:rsid w:val="00C47723"/>
    <w:rsid w:val="00C6064D"/>
    <w:rsid w:val="00D63E9B"/>
    <w:rsid w:val="00DB364B"/>
    <w:rsid w:val="00DD15D9"/>
    <w:rsid w:val="00ED08D0"/>
    <w:rsid w:val="00F02A95"/>
    <w:rsid w:val="00F2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2E5C31-4F2B-45E7-B984-991E99F4A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D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3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3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2024-08-27T08:51:00Z</dcterms:created>
  <dcterms:modified xsi:type="dcterms:W3CDTF">2024-08-28T00:29:00Z</dcterms:modified>
</cp:coreProperties>
</file>